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848A" w14:textId="77777777" w:rsidR="00DD423D" w:rsidRDefault="00DD423D" w:rsidP="00DD423D">
      <w:pPr>
        <w:pStyle w:val="Titel"/>
      </w:pPr>
      <w:proofErr w:type="spellStart"/>
      <w:r>
        <w:t>Privacybeleid</w:t>
      </w:r>
      <w:proofErr w:type="spellEnd"/>
      <w:r>
        <w:t xml:space="preserve"> HR Consulting Partner</w:t>
      </w:r>
    </w:p>
    <w:p w14:paraId="1E0A97C6" w14:textId="77777777" w:rsidR="00DD423D" w:rsidRPr="00DD423D" w:rsidRDefault="00DD423D" w:rsidP="00DD423D"/>
    <w:p w14:paraId="176D4127" w14:textId="77777777" w:rsidR="009749AC" w:rsidRDefault="004B3777" w:rsidP="009749AC">
      <w:r>
        <w:t>HR Consulting Partner</w:t>
      </w:r>
      <w:r w:rsidR="00A425E0">
        <w:t xml:space="preserve">, </w:t>
      </w:r>
      <w:r w:rsidR="009749AC">
        <w:t xml:space="preserve">gevestigd aan de </w:t>
      </w:r>
      <w:proofErr w:type="spellStart"/>
      <w:r>
        <w:t>Scheapmanstraat</w:t>
      </w:r>
      <w:proofErr w:type="spellEnd"/>
      <w:r>
        <w:t xml:space="preserve"> 14 6662 AP</w:t>
      </w:r>
      <w:r w:rsidR="00A425E0">
        <w:t xml:space="preserve"> te</w:t>
      </w:r>
      <w:r>
        <w:t xml:space="preserve"> Elst</w:t>
      </w:r>
      <w:r w:rsidR="009749AC">
        <w:t>, is verantwoordelijk voor de verwerking van persoonsgegevens zoals weergegeven in deze privacyverklaring</w:t>
      </w:r>
      <w:r>
        <w:t xml:space="preserve"> volgens </w:t>
      </w:r>
      <w:r w:rsidR="00A425E0">
        <w:t xml:space="preserve">de AVG die </w:t>
      </w:r>
      <w:r>
        <w:t xml:space="preserve">sinds mei 2018 in </w:t>
      </w:r>
      <w:r w:rsidR="00A425E0">
        <w:t xml:space="preserve">de </w:t>
      </w:r>
      <w:r>
        <w:t xml:space="preserve">EU </w:t>
      </w:r>
      <w:r w:rsidR="00A425E0">
        <w:t>in werking is getreden</w:t>
      </w:r>
      <w:r w:rsidR="009749AC">
        <w:t xml:space="preserve">. </w:t>
      </w:r>
    </w:p>
    <w:p w14:paraId="55692DD0" w14:textId="77777777" w:rsidR="009749AC" w:rsidRPr="004B3777" w:rsidRDefault="004B3777" w:rsidP="009749AC">
      <w:r>
        <w:t xml:space="preserve">U kunt ons bereiken via </w:t>
      </w:r>
      <w:r w:rsidR="00A425E0">
        <w:t xml:space="preserve">onze </w:t>
      </w:r>
      <w:r>
        <w:t>website</w:t>
      </w:r>
      <w:r w:rsidR="00A425E0">
        <w:t>:</w:t>
      </w:r>
      <w:r>
        <w:t xml:space="preserve"> </w:t>
      </w:r>
      <w:hyperlink r:id="rId5" w:history="1">
        <w:r w:rsidR="00A425E0" w:rsidRPr="00C31A15">
          <w:rPr>
            <w:rStyle w:val="Hyperlink"/>
          </w:rPr>
          <w:t>https://www.</w:t>
        </w:r>
        <w:r w:rsidR="00A425E0" w:rsidRPr="00C31A15">
          <w:rPr>
            <w:rStyle w:val="Hyperlink"/>
          </w:rPr>
          <w:t>hrconsultingpartner.nl</w:t>
        </w:r>
      </w:hyperlink>
      <w:r w:rsidR="00A425E0">
        <w:t>. Ons e</w:t>
      </w:r>
      <w:r w:rsidRPr="004B3777">
        <w:t xml:space="preserve">-mail adres </w:t>
      </w:r>
      <w:r w:rsidR="00A425E0">
        <w:t>is</w:t>
      </w:r>
      <w:r w:rsidRPr="004B3777">
        <w:t>:</w:t>
      </w:r>
      <w:r w:rsidR="00A425E0">
        <w:t xml:space="preserve"> </w:t>
      </w:r>
      <w:r w:rsidRPr="004B3777">
        <w:t>Info@hrconsultingpartner.nl of telefonisch</w:t>
      </w:r>
      <w:r w:rsidR="00A425E0">
        <w:t xml:space="preserve"> via de nummers</w:t>
      </w:r>
      <w:r w:rsidRPr="004B3777">
        <w:t xml:space="preserve"> 0031-481372676/0031-657558110  </w:t>
      </w:r>
    </w:p>
    <w:p w14:paraId="3F0F6AB1" w14:textId="77777777" w:rsidR="009749AC" w:rsidRDefault="009749AC" w:rsidP="009749AC">
      <w:r>
        <w:t xml:space="preserve">Persoonsgegevens die wij verwerken </w:t>
      </w:r>
      <w:r w:rsidR="004B3777">
        <w:t>als  werving</w:t>
      </w:r>
      <w:r w:rsidR="00A425E0">
        <w:t>-</w:t>
      </w:r>
      <w:r w:rsidR="004B3777">
        <w:t xml:space="preserve"> en selectiebureau </w:t>
      </w:r>
      <w:r w:rsidR="00A425E0">
        <w:t>worden</w:t>
      </w:r>
      <w:r w:rsidR="004B3777">
        <w:t xml:space="preserve"> door ons </w:t>
      </w:r>
      <w:r w:rsidR="00A425E0">
        <w:t xml:space="preserve">verstrekt </w:t>
      </w:r>
      <w:r w:rsidR="004B3777">
        <w:t xml:space="preserve">op basis van </w:t>
      </w:r>
      <w:r w:rsidR="00A425E0">
        <w:t>uw toestemming,</w:t>
      </w:r>
      <w:r w:rsidR="004B3777">
        <w:t xml:space="preserve"> </w:t>
      </w:r>
      <w:r w:rsidR="00A425E0">
        <w:t>die wij enkel</w:t>
      </w:r>
      <w:r w:rsidR="004B3777">
        <w:t xml:space="preserve"> gebruik</w:t>
      </w:r>
      <w:r w:rsidR="00A425E0">
        <w:t>en</w:t>
      </w:r>
      <w:r>
        <w:t xml:space="preserve"> v</w:t>
      </w:r>
      <w:r w:rsidR="00A425E0">
        <w:t>oor</w:t>
      </w:r>
      <w:r>
        <w:t xml:space="preserve"> onze diensten</w:t>
      </w:r>
      <w:r w:rsidR="004B3777">
        <w:t>.</w:t>
      </w:r>
      <w:r>
        <w:t xml:space="preserve"> </w:t>
      </w:r>
    </w:p>
    <w:p w14:paraId="4D7CD1E1" w14:textId="77777777" w:rsidR="004B3777" w:rsidRDefault="009749AC" w:rsidP="009749AC">
      <w:r>
        <w:t>Hieronder vindt u een overzicht van de persoonsgegevens die wij verwerken</w:t>
      </w:r>
      <w:r w:rsidR="004B3777">
        <w:t xml:space="preserve"> </w:t>
      </w:r>
      <w:r w:rsidR="00A425E0">
        <w:t>voor</w:t>
      </w:r>
      <w:r w:rsidR="004B3777">
        <w:t xml:space="preserve"> onze dienst</w:t>
      </w:r>
      <w:r w:rsidR="00A425E0">
        <w:t>en</w:t>
      </w:r>
      <w:r>
        <w:t>:</w:t>
      </w:r>
    </w:p>
    <w:p w14:paraId="488C8CD0" w14:textId="77777777" w:rsidR="00A425E0" w:rsidRPr="00DD423D" w:rsidRDefault="00A425E0" w:rsidP="00A425E0">
      <w:pPr>
        <w:spacing w:line="480" w:lineRule="auto"/>
        <w:rPr>
          <w:i/>
        </w:rPr>
      </w:pPr>
      <w:r w:rsidRPr="00DD423D">
        <w:rPr>
          <w:i/>
        </w:rPr>
        <w:t xml:space="preserve">1. </w:t>
      </w:r>
      <w:r w:rsidR="004B3777" w:rsidRPr="00DD423D">
        <w:rPr>
          <w:i/>
        </w:rPr>
        <w:t xml:space="preserve">Persoonlijke gegevens: </w:t>
      </w:r>
    </w:p>
    <w:p w14:paraId="5302ECDD" w14:textId="77777777" w:rsidR="00A425E0" w:rsidRDefault="009749AC" w:rsidP="00A425E0">
      <w:pPr>
        <w:pStyle w:val="Lijstalinea"/>
        <w:numPr>
          <w:ilvl w:val="0"/>
          <w:numId w:val="2"/>
        </w:numPr>
        <w:spacing w:line="480" w:lineRule="auto"/>
      </w:pPr>
      <w:r>
        <w:t xml:space="preserve">Voor- en achternaam </w:t>
      </w:r>
    </w:p>
    <w:p w14:paraId="3245CA4E" w14:textId="77777777" w:rsidR="00A425E0" w:rsidRDefault="009749AC" w:rsidP="00A425E0">
      <w:pPr>
        <w:pStyle w:val="Lijstalinea"/>
        <w:numPr>
          <w:ilvl w:val="0"/>
          <w:numId w:val="2"/>
        </w:numPr>
        <w:spacing w:line="480" w:lineRule="auto"/>
      </w:pPr>
      <w:r>
        <w:t xml:space="preserve">Geslacht </w:t>
      </w:r>
      <w:r w:rsidR="004B3777">
        <w:t>–</w:t>
      </w:r>
      <w:r>
        <w:t xml:space="preserve"> Geboortedatum</w:t>
      </w:r>
    </w:p>
    <w:p w14:paraId="3A6EDB04" w14:textId="77777777" w:rsidR="00A425E0" w:rsidRDefault="009749AC" w:rsidP="00A425E0">
      <w:pPr>
        <w:pStyle w:val="Lijstalinea"/>
        <w:numPr>
          <w:ilvl w:val="0"/>
          <w:numId w:val="2"/>
        </w:numPr>
        <w:spacing w:line="480" w:lineRule="auto"/>
      </w:pPr>
      <w:r>
        <w:t>Geboorteplaats</w:t>
      </w:r>
    </w:p>
    <w:p w14:paraId="49D509A3" w14:textId="77777777" w:rsidR="00A425E0" w:rsidRDefault="009749AC" w:rsidP="00A425E0">
      <w:pPr>
        <w:pStyle w:val="Lijstalinea"/>
        <w:numPr>
          <w:ilvl w:val="0"/>
          <w:numId w:val="2"/>
        </w:numPr>
        <w:spacing w:line="480" w:lineRule="auto"/>
      </w:pPr>
      <w:r>
        <w:t xml:space="preserve">Adresgegevens </w:t>
      </w:r>
    </w:p>
    <w:p w14:paraId="0CDF7C3F" w14:textId="77777777" w:rsidR="00A425E0" w:rsidRDefault="009749AC" w:rsidP="00A425E0">
      <w:pPr>
        <w:pStyle w:val="Lijstalinea"/>
        <w:numPr>
          <w:ilvl w:val="0"/>
          <w:numId w:val="2"/>
        </w:numPr>
        <w:spacing w:line="480" w:lineRule="auto"/>
      </w:pPr>
      <w:r>
        <w:t>Telefoonnumme</w:t>
      </w:r>
      <w:r w:rsidR="00A425E0">
        <w:t>r</w:t>
      </w:r>
    </w:p>
    <w:p w14:paraId="74AE420B" w14:textId="77777777" w:rsidR="004B3777" w:rsidRDefault="009749AC" w:rsidP="00A425E0">
      <w:pPr>
        <w:pStyle w:val="Lijstalinea"/>
        <w:numPr>
          <w:ilvl w:val="0"/>
          <w:numId w:val="2"/>
        </w:numPr>
        <w:spacing w:line="480" w:lineRule="auto"/>
      </w:pPr>
      <w:r>
        <w:t>E-mailadres</w:t>
      </w:r>
      <w:r w:rsidR="004B3777">
        <w:t>.</w:t>
      </w:r>
      <w:r>
        <w:t xml:space="preserve"> </w:t>
      </w:r>
      <w:r w:rsidR="004B3777">
        <w:t xml:space="preserve">  </w:t>
      </w:r>
    </w:p>
    <w:p w14:paraId="5C2892EF" w14:textId="77777777" w:rsidR="004B3777" w:rsidRPr="00DD423D" w:rsidRDefault="004B3777" w:rsidP="009749AC">
      <w:pPr>
        <w:rPr>
          <w:i/>
        </w:rPr>
      </w:pPr>
      <w:r w:rsidRPr="00DD423D">
        <w:rPr>
          <w:i/>
        </w:rPr>
        <w:t>2</w:t>
      </w:r>
      <w:r w:rsidR="00A425E0" w:rsidRPr="00DD423D">
        <w:rPr>
          <w:i/>
        </w:rPr>
        <w:t>.</w:t>
      </w:r>
      <w:r w:rsidRPr="00DD423D">
        <w:rPr>
          <w:i/>
        </w:rPr>
        <w:t xml:space="preserve"> </w:t>
      </w:r>
      <w:r w:rsidR="009749AC" w:rsidRPr="00DD423D">
        <w:rPr>
          <w:i/>
        </w:rPr>
        <w:t>Overige persoonsgegevens</w:t>
      </w:r>
      <w:r w:rsidRPr="00DD423D">
        <w:rPr>
          <w:i/>
        </w:rPr>
        <w:t>:</w:t>
      </w:r>
    </w:p>
    <w:p w14:paraId="1B99CD3E" w14:textId="77777777" w:rsidR="009749AC" w:rsidRDefault="00A425E0" w:rsidP="009749AC">
      <w:r>
        <w:t>D</w:t>
      </w:r>
      <w:r w:rsidR="009749AC">
        <w:t>ie u actief verstrekt</w:t>
      </w:r>
      <w:r>
        <w:t>,</w:t>
      </w:r>
      <w:r w:rsidR="009749AC">
        <w:t xml:space="preserve"> bijvoorbeeld door een profiel op deze website aan te maken, in correspondentie en </w:t>
      </w:r>
      <w:r>
        <w:t xml:space="preserve">per telefoon. </w:t>
      </w:r>
    </w:p>
    <w:p w14:paraId="76638502" w14:textId="77777777" w:rsidR="009749AC" w:rsidRPr="00DD423D" w:rsidRDefault="004B3777" w:rsidP="009749AC">
      <w:pPr>
        <w:rPr>
          <w:i/>
        </w:rPr>
      </w:pPr>
      <w:r w:rsidRPr="00DD423D">
        <w:rPr>
          <w:i/>
        </w:rPr>
        <w:t>3</w:t>
      </w:r>
      <w:r w:rsidR="00A425E0" w:rsidRPr="00DD423D">
        <w:rPr>
          <w:i/>
        </w:rPr>
        <w:t>.</w:t>
      </w:r>
      <w:r w:rsidRPr="00DD423D">
        <w:rPr>
          <w:i/>
        </w:rPr>
        <w:t xml:space="preserve"> </w:t>
      </w:r>
      <w:r w:rsidR="009749AC" w:rsidRPr="00DD423D">
        <w:rPr>
          <w:i/>
        </w:rPr>
        <w:t xml:space="preserve">Bijzondere en/of gevoelige persoonsgegevens die wij verwerken </w:t>
      </w:r>
    </w:p>
    <w:p w14:paraId="62F2947C" w14:textId="77777777" w:rsidR="00A425E0" w:rsidRDefault="004B3777" w:rsidP="009749AC">
      <w:r>
        <w:t xml:space="preserve">HR Consulting Partner </w:t>
      </w:r>
      <w:r w:rsidR="009749AC">
        <w:t xml:space="preserve">. verwerkt de volgende bijzondere en/of gevoelige persoonsgegevens van u: </w:t>
      </w:r>
    </w:p>
    <w:p w14:paraId="0F375582" w14:textId="77777777" w:rsidR="00A425E0" w:rsidRDefault="009749AC" w:rsidP="009749AC">
      <w:r>
        <w:t xml:space="preserve">- </w:t>
      </w:r>
      <w:r w:rsidR="004B3777">
        <w:t>Burgerservicenummer</w:t>
      </w:r>
      <w:r>
        <w:t xml:space="preserve"> (BSN)</w:t>
      </w:r>
      <w:r w:rsidR="004B3777" w:rsidRPr="004B3777">
        <w:t xml:space="preserve"> </w:t>
      </w:r>
    </w:p>
    <w:p w14:paraId="58D80463" w14:textId="77777777" w:rsidR="00A425E0" w:rsidRDefault="00A425E0" w:rsidP="009749AC">
      <w:r>
        <w:t xml:space="preserve">- </w:t>
      </w:r>
      <w:r w:rsidR="004B3777">
        <w:t xml:space="preserve">kopie van  diploma’s , cursussen, </w:t>
      </w:r>
      <w:r>
        <w:t xml:space="preserve">en </w:t>
      </w:r>
      <w:r w:rsidR="004B3777">
        <w:t>bewijs</w:t>
      </w:r>
      <w:r>
        <w:t>stukken</w:t>
      </w:r>
      <w:r w:rsidR="004B3777">
        <w:t xml:space="preserve"> van de instanties.</w:t>
      </w:r>
      <w:r w:rsidR="004B3777">
        <w:t xml:space="preserve"> </w:t>
      </w:r>
    </w:p>
    <w:p w14:paraId="722D3197" w14:textId="77777777" w:rsidR="009749AC" w:rsidRDefault="00A425E0" w:rsidP="009749AC">
      <w:r>
        <w:t>- Bankrekeningnummer</w:t>
      </w:r>
      <w:r w:rsidR="009749AC">
        <w:t xml:space="preserve"> </w:t>
      </w:r>
    </w:p>
    <w:p w14:paraId="4AD44FB6" w14:textId="77777777" w:rsidR="00CA5C5B" w:rsidRDefault="004B3777" w:rsidP="009749AC">
      <w:r>
        <w:lastRenderedPageBreak/>
        <w:t xml:space="preserve">HR Consulting Partner </w:t>
      </w:r>
      <w:r w:rsidR="00A425E0">
        <w:t>verstrekt</w:t>
      </w:r>
      <w:r w:rsidR="009749AC">
        <w:t xml:space="preserve"> uw persoonsgegevens voor de volgende doelen</w:t>
      </w:r>
      <w:r w:rsidR="00CA5C5B">
        <w:t xml:space="preserve"> </w:t>
      </w:r>
      <w:r w:rsidR="00A425E0">
        <w:t>aan</w:t>
      </w:r>
      <w:r w:rsidR="00CA5C5B">
        <w:t xml:space="preserve"> </w:t>
      </w:r>
      <w:r w:rsidR="00A425E0">
        <w:t>u</w:t>
      </w:r>
      <w:r w:rsidR="00CA5C5B">
        <w:t xml:space="preserve">itzendorganisaties, </w:t>
      </w:r>
      <w:proofErr w:type="spellStart"/>
      <w:r w:rsidR="00A425E0">
        <w:t>recruiters</w:t>
      </w:r>
      <w:proofErr w:type="spellEnd"/>
      <w:r w:rsidR="00A425E0">
        <w:t>, consultants</w:t>
      </w:r>
      <w:r w:rsidR="00CA5C5B">
        <w:t xml:space="preserve"> of </w:t>
      </w:r>
      <w:r w:rsidR="00A425E0">
        <w:t xml:space="preserve">overige </w:t>
      </w:r>
      <w:r w:rsidR="00CA5C5B">
        <w:t>geïnteresseerde bedrijven in het aannemen van personeel</w:t>
      </w:r>
      <w:r w:rsidR="00B433C1">
        <w:t xml:space="preserve">. </w:t>
      </w:r>
    </w:p>
    <w:p w14:paraId="4E02DBA6" w14:textId="77777777" w:rsidR="009749AC" w:rsidRDefault="00A425E0" w:rsidP="009749AC">
      <w:r>
        <w:t>Bij h</w:t>
      </w:r>
      <w:r w:rsidR="009749AC">
        <w:t>et afhandelen van uw betaling</w:t>
      </w:r>
      <w:r w:rsidR="00B433C1">
        <w:t xml:space="preserve"> </w:t>
      </w:r>
      <w:r w:rsidR="009749AC">
        <w:t>verwerkt</w:t>
      </w:r>
      <w:r w:rsidR="00B433C1">
        <w:t xml:space="preserve"> HR Consulting </w:t>
      </w:r>
      <w:r>
        <w:t>Partner</w:t>
      </w:r>
      <w:r w:rsidR="009749AC">
        <w:t xml:space="preserve"> ook persoonsgegevens als wij hier wettelijk toe verplicht  zijn</w:t>
      </w:r>
      <w:r w:rsidR="00B433C1">
        <w:t>.</w:t>
      </w:r>
      <w:r w:rsidR="009749AC">
        <w:t xml:space="preserve"> </w:t>
      </w:r>
    </w:p>
    <w:p w14:paraId="5EB143AC" w14:textId="77777777" w:rsidR="00DD423D" w:rsidRPr="00DD423D" w:rsidRDefault="009749AC" w:rsidP="009749AC">
      <w:pPr>
        <w:rPr>
          <w:b/>
        </w:rPr>
      </w:pPr>
      <w:r w:rsidRPr="00DD423D">
        <w:rPr>
          <w:b/>
        </w:rPr>
        <w:t xml:space="preserve">Geautomatiseerde besluitvorming </w:t>
      </w:r>
    </w:p>
    <w:p w14:paraId="517E0B8E" w14:textId="77777777" w:rsidR="009749AC" w:rsidRDefault="00DD423D" w:rsidP="009749AC">
      <w:r w:rsidRPr="00DD423D">
        <w:t>HR Consulting Partner</w:t>
      </w:r>
      <w:r w:rsidR="009749AC" w:rsidRPr="00DD423D">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Pr="00DD423D">
        <w:t>HR Consulting Partner)</w:t>
      </w:r>
      <w:r w:rsidR="009749AC" w:rsidRPr="00DD423D">
        <w:t xml:space="preserve"> tussen zit.</w:t>
      </w:r>
      <w:r w:rsidRPr="00DD423D">
        <w:t xml:space="preserve"> HR Consulting Partner</w:t>
      </w:r>
      <w:r w:rsidR="009749AC" w:rsidRPr="00DD423D">
        <w:t xml:space="preserve"> gebruikt de volgende computerprogramma's of -systemen: geen.</w:t>
      </w:r>
      <w:r w:rsidR="009749AC">
        <w:t xml:space="preserve"> </w:t>
      </w:r>
    </w:p>
    <w:p w14:paraId="6B8E19E7" w14:textId="77777777" w:rsidR="009749AC" w:rsidRPr="00DD423D" w:rsidRDefault="00B433C1" w:rsidP="009749AC">
      <w:pPr>
        <w:rPr>
          <w:b/>
        </w:rPr>
      </w:pPr>
      <w:r w:rsidRPr="00DD423D">
        <w:rPr>
          <w:b/>
        </w:rPr>
        <w:t>Bewaartijd van u</w:t>
      </w:r>
      <w:r w:rsidR="00A425E0" w:rsidRPr="00DD423D">
        <w:rPr>
          <w:b/>
        </w:rPr>
        <w:t>w</w:t>
      </w:r>
      <w:r w:rsidRPr="00DD423D">
        <w:rPr>
          <w:b/>
        </w:rPr>
        <w:t xml:space="preserve"> persoonlijke informatie </w:t>
      </w:r>
    </w:p>
    <w:p w14:paraId="4584B285" w14:textId="77777777" w:rsidR="009749AC" w:rsidRDefault="00B433C1" w:rsidP="009749AC">
      <w:r>
        <w:t xml:space="preserve">HR Consulting Partner </w:t>
      </w:r>
      <w:r w:rsidR="00A425E0">
        <w:t>houdt</w:t>
      </w:r>
      <w:r w:rsidR="009749AC">
        <w:t xml:space="preserve"> uw persoonsgegevens niet langer </w:t>
      </w:r>
      <w:r w:rsidR="00A425E0">
        <w:t xml:space="preserve">in haar bestand </w:t>
      </w:r>
      <w:r w:rsidR="009749AC">
        <w:t xml:space="preserve">dan nodig is om de doelen te realiseren waarvoor uw gegevens worden verzameld. Wij hanteren de volgende bewaartermijnen voor de volgende (categorieën) van persoonsgegevens: </w:t>
      </w:r>
    </w:p>
    <w:p w14:paraId="0EC17F0C" w14:textId="77777777" w:rsidR="00DD423D" w:rsidRDefault="009749AC" w:rsidP="004B3777">
      <w:pPr>
        <w:pStyle w:val="Lijstalinea"/>
        <w:numPr>
          <w:ilvl w:val="0"/>
          <w:numId w:val="2"/>
        </w:numPr>
      </w:pPr>
      <w:r>
        <w:t>5 jaar</w:t>
      </w:r>
      <w:r w:rsidR="00B433C1">
        <w:t xml:space="preserve">  i.v.m</w:t>
      </w:r>
      <w:r w:rsidR="00A425E0">
        <w:t>.</w:t>
      </w:r>
      <w:r w:rsidR="00B433C1">
        <w:t xml:space="preserve"> </w:t>
      </w:r>
      <w:r w:rsidR="00A425E0">
        <w:t xml:space="preserve">de </w:t>
      </w:r>
      <w:r>
        <w:t xml:space="preserve">wettelijke verplichting Personalia </w:t>
      </w:r>
    </w:p>
    <w:p w14:paraId="3033A3F6" w14:textId="77777777" w:rsidR="004B3777" w:rsidRDefault="009749AC" w:rsidP="004B3777">
      <w:pPr>
        <w:pStyle w:val="Lijstalinea"/>
        <w:numPr>
          <w:ilvl w:val="0"/>
          <w:numId w:val="2"/>
        </w:numPr>
      </w:pPr>
      <w:r>
        <w:t xml:space="preserve">5 jaar </w:t>
      </w:r>
      <w:r w:rsidR="00B433C1">
        <w:t xml:space="preserve">andere gegevens </w:t>
      </w:r>
      <w:r w:rsidR="004B3777">
        <w:t xml:space="preserve">van persoonsgegevens met derden </w:t>
      </w:r>
    </w:p>
    <w:p w14:paraId="4825DB79" w14:textId="77777777" w:rsidR="004B3777" w:rsidRDefault="00B433C1" w:rsidP="004B3777">
      <w:r>
        <w:lastRenderedPageBreak/>
        <w:t>HR Consulting Partner</w:t>
      </w:r>
      <w:r w:rsidR="004B3777">
        <w:t xml:space="preserve"> </w:t>
      </w:r>
      <w:r w:rsidR="00DD423D">
        <w:t>levert</w:t>
      </w:r>
      <w:r w:rsidR="004B3777">
        <w:t xml:space="preserve"> uw gegevens niet aan derde</w:t>
      </w:r>
      <w:r>
        <w:t xml:space="preserve"> partijen</w:t>
      </w:r>
      <w:r w:rsidR="00DD423D">
        <w:t xml:space="preserve"> en</w:t>
      </w:r>
      <w:r>
        <w:t xml:space="preserve"> </w:t>
      </w:r>
      <w:r w:rsidR="004B3777">
        <w:t>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w:t>
      </w:r>
      <w:r w:rsidR="00DD423D">
        <w:t xml:space="preserve"> </w:t>
      </w:r>
      <w:r>
        <w:t xml:space="preserve">HR Consulting Partner </w:t>
      </w:r>
      <w:r w:rsidR="004B3777">
        <w:t xml:space="preserve">blijft verantwoordelijk voor deze verwerkingen. </w:t>
      </w:r>
    </w:p>
    <w:p w14:paraId="6F619941" w14:textId="77777777" w:rsidR="004B3777" w:rsidRDefault="00DD423D" w:rsidP="004B3777">
      <w:r>
        <w:t>HR Consulting gebruikt geen cookies of andere technische systemen om gegevens in te zien over onze bezoekers.</w:t>
      </w:r>
      <w:r w:rsidR="004B3777">
        <w:t xml:space="preserve"> </w:t>
      </w:r>
    </w:p>
    <w:p w14:paraId="0E414CD3" w14:textId="77777777" w:rsidR="00DD423D" w:rsidRPr="00DD423D" w:rsidRDefault="004B3777" w:rsidP="004B3777">
      <w:pPr>
        <w:rPr>
          <w:b/>
        </w:rPr>
      </w:pPr>
      <w:r w:rsidRPr="00DD423D">
        <w:rPr>
          <w:b/>
        </w:rPr>
        <w:t>Gegevens inzien, aanpassen of verwijderen</w:t>
      </w:r>
      <w:r w:rsidR="00DD423D" w:rsidRPr="00DD423D">
        <w:rPr>
          <w:b/>
        </w:rPr>
        <w:t>.</w:t>
      </w:r>
    </w:p>
    <w:p w14:paraId="7A2CF804" w14:textId="77777777" w:rsidR="004B3777" w:rsidRDefault="004B3777" w:rsidP="004B3777">
      <w:r>
        <w:t xml:space="preserve">U heeft het recht om uw persoonsgegevens in te zien, te corrigeren of te verwijderen. </w:t>
      </w:r>
      <w:r w:rsidR="00DD423D">
        <w:t>Ook</w:t>
      </w:r>
      <w:r>
        <w:t xml:space="preserve"> heeft u het recht om uw eventuele toestemming voor de gegevensverwerking in te trekken of bezwaar te maken tegen de verwerking van uw persoonsgegevens door</w:t>
      </w:r>
      <w:r w:rsidR="00B433C1">
        <w:t xml:space="preserve"> HR Consulting Partner </w:t>
      </w:r>
      <w:r>
        <w:t xml:space="preserve">en heeft u het recht op gegevensoverdraagbaarheid. </w:t>
      </w:r>
      <w:r w:rsidR="00DD423D">
        <w:t>U kunt</w:t>
      </w:r>
      <w:r>
        <w:t xml:space="preserve"> bij ons een verzoek kunt indienen om de persoonsgegevens die wij van u beschikken in een computerbestand naar u of een ander, door u genoemde organisatie, te sturen. </w:t>
      </w:r>
    </w:p>
    <w:p w14:paraId="2A33A897" w14:textId="77777777" w:rsidR="004B3777" w:rsidRDefault="004B3777" w:rsidP="004B3777">
      <w:r>
        <w:t>U kunt een verzoek tot inzage, correctie, verwijdering, gegevensoverdraging van uw persoonsgegevens of verzoek tot intrekking van uw toestemming of bezwaar op de verwerking van uw persoonsgegevens sturen naar</w:t>
      </w:r>
      <w:r w:rsidR="00B433C1">
        <w:t xml:space="preserve"> info@hrconsultingpartner.nl</w:t>
      </w:r>
      <w:r w:rsidR="00DD423D">
        <w:t>.</w:t>
      </w:r>
    </w:p>
    <w:p w14:paraId="1AD77B81" w14:textId="77777777" w:rsidR="00CA7734" w:rsidRDefault="00DD423D" w:rsidP="004B3777">
      <w:r>
        <w:t>Ter zekerheid voor het feit</w:t>
      </w:r>
      <w:r w:rsidR="004B3777">
        <w:t xml:space="preserve"> dat het verzoek tot inzage door u is gedaan, vragen wij u een kopie van uw identiteitsbewijs met het verzoek mee te sturen. Maak in deze kopie uw pasfoto, MRZ (machine </w:t>
      </w:r>
      <w:proofErr w:type="spellStart"/>
      <w:r w:rsidR="004B3777">
        <w:t>readable</w:t>
      </w:r>
      <w:proofErr w:type="spellEnd"/>
      <w:r w:rsidR="004B3777">
        <w:t xml:space="preserve"> zone, de strook met nummers onderaan het paspoort), paspoortnummer en Burgerservicenummer (BSN) zwart. Dit ter bescherming van uw privacy. We reageren zo snel mogelijk, maar binnen vier weken, op uw verzoek. </w:t>
      </w:r>
      <w:bookmarkStart w:id="0" w:name="_GoBack"/>
      <w:bookmarkEnd w:id="0"/>
    </w:p>
    <w:p w14:paraId="57A9C4C0" w14:textId="77777777" w:rsidR="004B3777" w:rsidRDefault="004B3777" w:rsidP="009749AC"/>
    <w:p w14:paraId="26EDDF21" w14:textId="77777777" w:rsidR="004B3777" w:rsidRDefault="004B3777" w:rsidP="009749AC"/>
    <w:sectPr w:rsidR="004B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B2071"/>
    <w:multiLevelType w:val="hybridMultilevel"/>
    <w:tmpl w:val="98104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D56926"/>
    <w:multiLevelType w:val="hybridMultilevel"/>
    <w:tmpl w:val="A6F69844"/>
    <w:lvl w:ilvl="0" w:tplc="5E205D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AC"/>
    <w:rsid w:val="004B3777"/>
    <w:rsid w:val="009749AC"/>
    <w:rsid w:val="00A425E0"/>
    <w:rsid w:val="00B433C1"/>
    <w:rsid w:val="00CA5C5B"/>
    <w:rsid w:val="00CA7734"/>
    <w:rsid w:val="00DD4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23FB"/>
  <w15:chartTrackingRefBased/>
  <w15:docId w15:val="{4FBB4883-F3FD-4E1E-81EE-1DD1F4B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25E0"/>
    <w:rPr>
      <w:color w:val="0563C1" w:themeColor="hyperlink"/>
      <w:u w:val="single"/>
    </w:rPr>
  </w:style>
  <w:style w:type="character" w:styleId="Onopgelostemelding">
    <w:name w:val="Unresolved Mention"/>
    <w:basedOn w:val="Standaardalinea-lettertype"/>
    <w:uiPriority w:val="99"/>
    <w:semiHidden/>
    <w:unhideWhenUsed/>
    <w:rsid w:val="00A425E0"/>
    <w:rPr>
      <w:color w:val="605E5C"/>
      <w:shd w:val="clear" w:color="auto" w:fill="E1DFDD"/>
    </w:rPr>
  </w:style>
  <w:style w:type="paragraph" w:styleId="Lijstalinea">
    <w:name w:val="List Paragraph"/>
    <w:basedOn w:val="Standaard"/>
    <w:uiPriority w:val="34"/>
    <w:qFormat/>
    <w:rsid w:val="00A425E0"/>
    <w:pPr>
      <w:ind w:left="720"/>
      <w:contextualSpacing/>
    </w:pPr>
  </w:style>
  <w:style w:type="paragraph" w:styleId="Titel">
    <w:name w:val="Title"/>
    <w:basedOn w:val="Standaard"/>
    <w:next w:val="Standaard"/>
    <w:link w:val="TitelChar"/>
    <w:uiPriority w:val="10"/>
    <w:qFormat/>
    <w:rsid w:val="00DD4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42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rconsultingpartn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 Selman</dc:creator>
  <cp:keywords/>
  <dc:description/>
  <cp:lastModifiedBy>B. M. Selman</cp:lastModifiedBy>
  <cp:revision>2</cp:revision>
  <dcterms:created xsi:type="dcterms:W3CDTF">2018-10-14T11:50:00Z</dcterms:created>
  <dcterms:modified xsi:type="dcterms:W3CDTF">2018-10-14T11:50:00Z</dcterms:modified>
</cp:coreProperties>
</file>